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C8" w:rsidRPr="00562027" w:rsidRDefault="002720C8" w:rsidP="00056136">
      <w:pPr>
        <w:jc w:val="center"/>
        <w:rPr>
          <w:b/>
          <w:sz w:val="28"/>
          <w:szCs w:val="28"/>
        </w:rPr>
      </w:pPr>
      <w:r w:rsidRPr="00562027">
        <w:rPr>
          <w:b/>
          <w:sz w:val="28"/>
          <w:szCs w:val="28"/>
        </w:rPr>
        <w:t>REALE CIRCOLO CANOTTIERI TEVERE REMO</w:t>
      </w:r>
    </w:p>
    <w:p w:rsidR="002720C8" w:rsidRDefault="002720C8">
      <w:bookmarkStart w:id="0" w:name="_GoBack"/>
      <w:bookmarkEnd w:id="0"/>
    </w:p>
    <w:p w:rsidR="00280D7D" w:rsidRPr="00562027" w:rsidRDefault="002720C8" w:rsidP="00562027">
      <w:pPr>
        <w:jc w:val="center"/>
        <w:rPr>
          <w:b/>
          <w:sz w:val="24"/>
          <w:szCs w:val="24"/>
        </w:rPr>
      </w:pPr>
      <w:r w:rsidRPr="00562027">
        <w:rPr>
          <w:b/>
          <w:sz w:val="24"/>
          <w:szCs w:val="24"/>
        </w:rPr>
        <w:t xml:space="preserve">REGOLAMENTO </w:t>
      </w:r>
      <w:r w:rsidR="00056136">
        <w:rPr>
          <w:b/>
          <w:sz w:val="24"/>
          <w:szCs w:val="24"/>
        </w:rPr>
        <w:t>1°</w:t>
      </w:r>
      <w:r w:rsidR="00280D7D" w:rsidRPr="00562027">
        <w:rPr>
          <w:b/>
          <w:sz w:val="24"/>
          <w:szCs w:val="24"/>
        </w:rPr>
        <w:t xml:space="preserve"> TORNEO D</w:t>
      </w:r>
      <w:r w:rsidRPr="00562027">
        <w:rPr>
          <w:b/>
          <w:sz w:val="24"/>
          <w:szCs w:val="24"/>
        </w:rPr>
        <w:t xml:space="preserve">I </w:t>
      </w:r>
      <w:r w:rsidR="00280D7D" w:rsidRPr="00562027">
        <w:rPr>
          <w:b/>
          <w:sz w:val="24"/>
          <w:szCs w:val="24"/>
        </w:rPr>
        <w:t>PADDLE</w:t>
      </w:r>
    </w:p>
    <w:p w:rsidR="00280D7D" w:rsidRDefault="00280D7D"/>
    <w:p w:rsidR="00280D7D" w:rsidRPr="00562027" w:rsidRDefault="002720C8" w:rsidP="00562027">
      <w:pPr>
        <w:jc w:val="center"/>
        <w:rPr>
          <w:b/>
          <w:sz w:val="24"/>
          <w:szCs w:val="24"/>
        </w:rPr>
      </w:pPr>
      <w:r w:rsidRPr="00562027">
        <w:rPr>
          <w:b/>
          <w:sz w:val="24"/>
          <w:szCs w:val="24"/>
        </w:rPr>
        <w:t xml:space="preserve">Art. 1 - Organizzazione </w:t>
      </w:r>
    </w:p>
    <w:p w:rsidR="00280D7D" w:rsidRDefault="00280D7D" w:rsidP="00562027">
      <w:pPr>
        <w:jc w:val="both"/>
      </w:pPr>
      <w:r>
        <w:t>Il Reale Circolo Canottieri Tevere Remo</w:t>
      </w:r>
      <w:r w:rsidR="002720C8">
        <w:t xml:space="preserve"> indice e organizza </w:t>
      </w:r>
      <w:r w:rsidR="00056136">
        <w:t>il</w:t>
      </w:r>
      <w:r w:rsidR="002720C8">
        <w:t xml:space="preserve"> "</w:t>
      </w:r>
      <w:r w:rsidR="00056136">
        <w:t>1°</w:t>
      </w:r>
      <w:r>
        <w:t xml:space="preserve"> T</w:t>
      </w:r>
      <w:r w:rsidR="002720C8">
        <w:t>O</w:t>
      </w:r>
      <w:r>
        <w:t>RNEO DI PADDLE RCCTR”</w:t>
      </w:r>
      <w:r w:rsidR="00280938">
        <w:t>.</w:t>
      </w:r>
    </w:p>
    <w:p w:rsidR="00562027" w:rsidRDefault="00562027">
      <w:pPr>
        <w:rPr>
          <w:b/>
        </w:rPr>
      </w:pPr>
    </w:p>
    <w:p w:rsidR="00280D7D" w:rsidRPr="00562027" w:rsidRDefault="002720C8" w:rsidP="00562027">
      <w:pPr>
        <w:jc w:val="center"/>
        <w:rPr>
          <w:b/>
          <w:sz w:val="24"/>
          <w:szCs w:val="24"/>
        </w:rPr>
      </w:pPr>
      <w:r w:rsidRPr="00562027">
        <w:rPr>
          <w:b/>
          <w:sz w:val="24"/>
          <w:szCs w:val="24"/>
        </w:rPr>
        <w:t xml:space="preserve">Art. 2 - Gare </w:t>
      </w:r>
    </w:p>
    <w:p w:rsidR="00280D7D" w:rsidRDefault="002720C8">
      <w:r>
        <w:t>Le gare in programma sono le seguenti</w:t>
      </w:r>
      <w:r w:rsidR="00280D7D">
        <w:t>:</w:t>
      </w:r>
    </w:p>
    <w:p w:rsidR="00280D7D" w:rsidRDefault="002720C8">
      <w:r>
        <w:t xml:space="preserve">gara n. 1 - </w:t>
      </w:r>
      <w:r w:rsidR="00280D7D">
        <w:t>doppio</w:t>
      </w:r>
      <w:r>
        <w:t xml:space="preserve"> maschile </w:t>
      </w:r>
      <w:r w:rsidR="00280D7D">
        <w:t>open</w:t>
      </w:r>
    </w:p>
    <w:p w:rsidR="00280D7D" w:rsidRDefault="002720C8">
      <w:r>
        <w:t>gara n. 2 - doppio maschile</w:t>
      </w:r>
      <w:r w:rsidR="00280D7D">
        <w:t xml:space="preserve"> over 60</w:t>
      </w:r>
    </w:p>
    <w:p w:rsidR="00562027" w:rsidRDefault="00562027">
      <w:pPr>
        <w:rPr>
          <w:b/>
        </w:rPr>
      </w:pPr>
    </w:p>
    <w:p w:rsidR="00280D7D" w:rsidRPr="00562027" w:rsidRDefault="002720C8" w:rsidP="00562027">
      <w:pPr>
        <w:jc w:val="center"/>
        <w:rPr>
          <w:b/>
          <w:sz w:val="24"/>
          <w:szCs w:val="24"/>
        </w:rPr>
      </w:pPr>
      <w:r w:rsidRPr="00562027">
        <w:rPr>
          <w:b/>
          <w:sz w:val="24"/>
          <w:szCs w:val="24"/>
        </w:rPr>
        <w:t xml:space="preserve">Art. 3 - Campi da gioco </w:t>
      </w:r>
    </w:p>
    <w:p w:rsidR="00280D7D" w:rsidRDefault="002720C8" w:rsidP="00562027">
      <w:pPr>
        <w:jc w:val="both"/>
      </w:pPr>
      <w:r>
        <w:t>Si gioca su</w:t>
      </w:r>
      <w:r w:rsidR="00280D7D">
        <w:t>l</w:t>
      </w:r>
      <w:r>
        <w:t xml:space="preserve"> camp</w:t>
      </w:r>
      <w:r w:rsidR="00280D7D">
        <w:t>o della sede ISA.</w:t>
      </w:r>
      <w:r>
        <w:t xml:space="preserve"> È facoltà </w:t>
      </w:r>
      <w:r w:rsidR="00934CD5">
        <w:t>dei giocatori organizzarsi per</w:t>
      </w:r>
      <w:r>
        <w:t xml:space="preserve"> disputare incontri anche su campi di altri </w:t>
      </w:r>
      <w:r w:rsidR="007E7CAB">
        <w:t>circoli</w:t>
      </w:r>
      <w:r>
        <w:t xml:space="preserve">. </w:t>
      </w:r>
    </w:p>
    <w:p w:rsidR="00562027" w:rsidRDefault="00562027"/>
    <w:p w:rsidR="00280D7D" w:rsidRPr="00562027" w:rsidRDefault="002720C8" w:rsidP="00562027">
      <w:pPr>
        <w:jc w:val="center"/>
        <w:rPr>
          <w:b/>
          <w:sz w:val="24"/>
          <w:szCs w:val="24"/>
        </w:rPr>
      </w:pPr>
      <w:r w:rsidRPr="00562027">
        <w:rPr>
          <w:b/>
          <w:sz w:val="24"/>
          <w:szCs w:val="24"/>
        </w:rPr>
        <w:t xml:space="preserve">Art. 4 - Ammissione </w:t>
      </w:r>
    </w:p>
    <w:p w:rsidR="00280D7D" w:rsidRDefault="002720C8" w:rsidP="00562027">
      <w:pPr>
        <w:jc w:val="both"/>
      </w:pPr>
      <w:r>
        <w:t xml:space="preserve">Alla gara n. 1 </w:t>
      </w:r>
      <w:r w:rsidR="00562027">
        <w:t>sono ammessi</w:t>
      </w:r>
      <w:r>
        <w:t xml:space="preserve"> </w:t>
      </w:r>
      <w:r w:rsidR="00280D7D">
        <w:t>tutt</w:t>
      </w:r>
      <w:r>
        <w:t xml:space="preserve">i </w:t>
      </w:r>
      <w:r w:rsidR="00280D7D">
        <w:t>i soci del circolo.</w:t>
      </w:r>
    </w:p>
    <w:p w:rsidR="00A478C7" w:rsidRDefault="002720C8" w:rsidP="00562027">
      <w:pPr>
        <w:jc w:val="both"/>
      </w:pPr>
      <w:r>
        <w:t xml:space="preserve">Alla gara n. 2 sono </w:t>
      </w:r>
      <w:r w:rsidR="00562027">
        <w:t>ammessi</w:t>
      </w:r>
      <w:r>
        <w:t xml:space="preserve"> i </w:t>
      </w:r>
      <w:r w:rsidR="00280D7D">
        <w:t>soci del circolo over 60 (</w:t>
      </w:r>
      <w:r w:rsidR="00A478C7">
        <w:t>che hanno compiuto o compiono i 60 anni entro il 31.12.2016)</w:t>
      </w:r>
      <w:r>
        <w:t xml:space="preserve">. </w:t>
      </w:r>
    </w:p>
    <w:p w:rsidR="00562027" w:rsidRDefault="00562027"/>
    <w:p w:rsidR="00A478C7" w:rsidRPr="00562027" w:rsidRDefault="00280938" w:rsidP="005620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5</w:t>
      </w:r>
      <w:r w:rsidR="002720C8" w:rsidRPr="00562027">
        <w:rPr>
          <w:b/>
          <w:sz w:val="24"/>
          <w:szCs w:val="24"/>
        </w:rPr>
        <w:t xml:space="preserve"> - Tabelloni </w:t>
      </w:r>
    </w:p>
    <w:p w:rsidR="00934CD5" w:rsidRDefault="00934CD5" w:rsidP="00934CD5">
      <w:r>
        <w:t>Le gare disputate saranno:</w:t>
      </w:r>
    </w:p>
    <w:p w:rsidR="00934CD5" w:rsidRPr="00934CD5" w:rsidRDefault="00934CD5" w:rsidP="00934CD5">
      <w:pPr>
        <w:rPr>
          <w:b/>
          <w:u w:val="single"/>
        </w:rPr>
      </w:pPr>
      <w:r w:rsidRPr="00934CD5">
        <w:rPr>
          <w:b/>
          <w:u w:val="single"/>
        </w:rPr>
        <w:t>Gara n. 1; doppio maschile open</w:t>
      </w:r>
    </w:p>
    <w:p w:rsidR="00934CD5" w:rsidRDefault="0088534F" w:rsidP="00934CD5">
      <w:pPr>
        <w:jc w:val="both"/>
      </w:pPr>
      <w:r>
        <w:t>La gara n.1 sarà effettuata c</w:t>
      </w:r>
      <w:r w:rsidR="00934CD5">
        <w:t>on il sistema dei tabelloni concatenati</w:t>
      </w:r>
    </w:p>
    <w:p w:rsidR="00934CD5" w:rsidRDefault="00934CD5" w:rsidP="00934CD5">
      <w:pPr>
        <w:pStyle w:val="Paragrafoelenco"/>
        <w:numPr>
          <w:ilvl w:val="0"/>
          <w:numId w:val="4"/>
        </w:numPr>
        <w:jc w:val="both"/>
      </w:pPr>
      <w:r>
        <w:t xml:space="preserve">Un </w:t>
      </w:r>
      <w:r w:rsidRPr="0088534F">
        <w:rPr>
          <w:u w:val="single"/>
        </w:rPr>
        <w:t>tabellone preliminare</w:t>
      </w:r>
      <w:r w:rsidR="0088534F">
        <w:t xml:space="preserve"> a</w:t>
      </w:r>
      <w:r>
        <w:t xml:space="preserve"> eliminazione diretta qualificherà 8 coppie </w:t>
      </w:r>
    </w:p>
    <w:p w:rsidR="00934CD5" w:rsidRDefault="00934CD5" w:rsidP="00934CD5">
      <w:pPr>
        <w:jc w:val="both"/>
      </w:pPr>
      <w:r>
        <w:t xml:space="preserve">che saranno ammesse </w:t>
      </w:r>
    </w:p>
    <w:p w:rsidR="00934CD5" w:rsidRDefault="0088534F" w:rsidP="00934CD5">
      <w:pPr>
        <w:pStyle w:val="Paragrafoelenco"/>
        <w:numPr>
          <w:ilvl w:val="0"/>
          <w:numId w:val="4"/>
        </w:numPr>
        <w:jc w:val="both"/>
      </w:pPr>
      <w:r>
        <w:t>a</w:t>
      </w:r>
      <w:r w:rsidR="00934CD5">
        <w:t xml:space="preserve"> un </w:t>
      </w:r>
      <w:r w:rsidR="00934CD5" w:rsidRPr="0088534F">
        <w:rPr>
          <w:u w:val="single"/>
        </w:rPr>
        <w:t>tabellone intermedio</w:t>
      </w:r>
      <w:r w:rsidR="00934CD5">
        <w:t xml:space="preserve"> di qualificazione a eliminazione diretta che qualificherà 8 giocatori</w:t>
      </w:r>
    </w:p>
    <w:p w:rsidR="00934CD5" w:rsidRDefault="00934CD5" w:rsidP="00934CD5">
      <w:pPr>
        <w:jc w:val="both"/>
      </w:pPr>
      <w:r>
        <w:lastRenderedPageBreak/>
        <w:t>che verranno ammessi al</w:t>
      </w:r>
    </w:p>
    <w:p w:rsidR="00934CD5" w:rsidRDefault="00934CD5" w:rsidP="00934CD5">
      <w:pPr>
        <w:pStyle w:val="Paragrafoelenco"/>
        <w:numPr>
          <w:ilvl w:val="0"/>
          <w:numId w:val="4"/>
        </w:numPr>
        <w:jc w:val="both"/>
      </w:pPr>
      <w:r w:rsidRPr="0088534F">
        <w:rPr>
          <w:u w:val="single"/>
        </w:rPr>
        <w:t>tabellone finale</w:t>
      </w:r>
      <w:r>
        <w:t xml:space="preserve"> a 8 coppie</w:t>
      </w:r>
      <w:r w:rsidR="0088534F">
        <w:t xml:space="preserve"> a</w:t>
      </w:r>
      <w:r>
        <w:t xml:space="preserve"> eliminazione diretta, al quale sono ammessi di diritto 8 giocatori individuati a giudizio insindacabile dell’organizzazione come teste di serie. Gli 8 giocatori provenienti dal tabellone intermedio verranno sorteggiati per affiancare ciascuna testa di serie dando origine alle coppie definitive.</w:t>
      </w:r>
    </w:p>
    <w:p w:rsidR="00934CD5" w:rsidRPr="007322E3" w:rsidRDefault="00934CD5" w:rsidP="00934CD5">
      <w:pPr>
        <w:jc w:val="both"/>
      </w:pPr>
      <w:r>
        <w:t>Il tabellone preliminare verrà concluso.</w:t>
      </w:r>
    </w:p>
    <w:p w:rsidR="00934CD5" w:rsidRPr="0088534F" w:rsidRDefault="0088534F" w:rsidP="0088534F">
      <w:pPr>
        <w:rPr>
          <w:b/>
          <w:u w:val="single"/>
        </w:rPr>
      </w:pPr>
      <w:r>
        <w:rPr>
          <w:b/>
          <w:u w:val="single"/>
        </w:rPr>
        <w:t>G</w:t>
      </w:r>
      <w:r w:rsidR="00934CD5" w:rsidRPr="0088534F">
        <w:rPr>
          <w:b/>
          <w:u w:val="single"/>
        </w:rPr>
        <w:t>ara n. 2; doppio maschile over 60</w:t>
      </w:r>
    </w:p>
    <w:p w:rsidR="00934CD5" w:rsidRDefault="0088534F" w:rsidP="00934CD5">
      <w:pPr>
        <w:jc w:val="both"/>
      </w:pPr>
      <w:r>
        <w:t xml:space="preserve">La gara n.2 sarà effettuata </w:t>
      </w:r>
      <w:r w:rsidR="00934CD5">
        <w:t>con il sistema di due gironi di qualificazione con partite di sola andata; le prime due coppie classificate di  ogni girone disputeranno gli incontri di semifinale (la prima classificata del girone A contro la seconda del girone B e viceversa). Le vincenti delle semifinali disputeranno la finale.</w:t>
      </w:r>
    </w:p>
    <w:p w:rsidR="00934CD5" w:rsidRDefault="00934CD5" w:rsidP="00934CD5">
      <w:pPr>
        <w:jc w:val="both"/>
      </w:pPr>
      <w:r>
        <w:t>Se al termine dei gironi vi sono due o più squadre a pari punteggio, per determinare la graduatoria si terrà conto, in successione, fino a dirimere la parità, dei seguenti parametri:</w:t>
      </w:r>
    </w:p>
    <w:p w:rsidR="00934CD5" w:rsidRDefault="00934CD5" w:rsidP="00934CD5">
      <w:pPr>
        <w:pStyle w:val="Paragrafoelenco"/>
        <w:numPr>
          <w:ilvl w:val="0"/>
          <w:numId w:val="1"/>
        </w:numPr>
        <w:jc w:val="both"/>
      </w:pPr>
      <w:r>
        <w:t>differenza tra set vinti e persi</w:t>
      </w:r>
    </w:p>
    <w:p w:rsidR="00934CD5" w:rsidRDefault="00934CD5" w:rsidP="00934CD5">
      <w:pPr>
        <w:pStyle w:val="Paragrafoelenco"/>
        <w:numPr>
          <w:ilvl w:val="0"/>
          <w:numId w:val="1"/>
        </w:numPr>
        <w:jc w:val="both"/>
      </w:pPr>
      <w:r>
        <w:t xml:space="preserve">differenza tra giochi vinti e persi </w:t>
      </w:r>
    </w:p>
    <w:p w:rsidR="00934CD5" w:rsidRDefault="00934CD5" w:rsidP="00934CD5">
      <w:pPr>
        <w:pStyle w:val="Paragrafoelenco"/>
        <w:numPr>
          <w:ilvl w:val="0"/>
          <w:numId w:val="1"/>
        </w:numPr>
        <w:jc w:val="both"/>
      </w:pPr>
      <w:r>
        <w:t>sorteggio</w:t>
      </w:r>
    </w:p>
    <w:p w:rsidR="00056136" w:rsidRDefault="00056136" w:rsidP="0088534F">
      <w:pPr>
        <w:rPr>
          <w:b/>
          <w:sz w:val="24"/>
          <w:szCs w:val="24"/>
        </w:rPr>
      </w:pPr>
    </w:p>
    <w:p w:rsidR="00A23C70" w:rsidRPr="00562027" w:rsidRDefault="002720C8" w:rsidP="00562027">
      <w:pPr>
        <w:jc w:val="center"/>
        <w:rPr>
          <w:b/>
          <w:sz w:val="24"/>
          <w:szCs w:val="24"/>
        </w:rPr>
      </w:pPr>
      <w:r w:rsidRPr="00562027">
        <w:rPr>
          <w:b/>
          <w:sz w:val="24"/>
          <w:szCs w:val="24"/>
        </w:rPr>
        <w:t xml:space="preserve">Art. </w:t>
      </w:r>
      <w:r w:rsidR="0088534F">
        <w:rPr>
          <w:b/>
          <w:sz w:val="24"/>
          <w:szCs w:val="24"/>
        </w:rPr>
        <w:t>6</w:t>
      </w:r>
      <w:r w:rsidRPr="00562027">
        <w:rPr>
          <w:b/>
          <w:sz w:val="24"/>
          <w:szCs w:val="24"/>
        </w:rPr>
        <w:t xml:space="preserve"> - Limite degli incontri </w:t>
      </w:r>
    </w:p>
    <w:p w:rsidR="00A23C70" w:rsidRDefault="002720C8" w:rsidP="00056136">
      <w:pPr>
        <w:jc w:val="both"/>
      </w:pPr>
      <w:r>
        <w:t>Tutti gli incontri si disputano al meglio de</w:t>
      </w:r>
      <w:r w:rsidR="003B06E5">
        <w:t>i</w:t>
      </w:r>
      <w:r>
        <w:t xml:space="preserve"> tre </w:t>
      </w:r>
      <w:r w:rsidR="00A23C70">
        <w:t xml:space="preserve">set </w:t>
      </w:r>
      <w:r>
        <w:t xml:space="preserve">(due </w:t>
      </w:r>
      <w:r w:rsidR="003B06E5">
        <w:t>set</w:t>
      </w:r>
      <w:r>
        <w:t xml:space="preserve"> su tre) con applicazione della regola del tie-break a sette punti in tutte le partite.</w:t>
      </w:r>
    </w:p>
    <w:p w:rsidR="00056136" w:rsidRDefault="00056136" w:rsidP="00562027">
      <w:pPr>
        <w:jc w:val="center"/>
        <w:rPr>
          <w:b/>
          <w:sz w:val="24"/>
          <w:szCs w:val="24"/>
        </w:rPr>
      </w:pPr>
    </w:p>
    <w:p w:rsidR="00A23C70" w:rsidRPr="00562027" w:rsidRDefault="002720C8" w:rsidP="00562027">
      <w:pPr>
        <w:jc w:val="center"/>
        <w:rPr>
          <w:b/>
          <w:sz w:val="24"/>
          <w:szCs w:val="24"/>
        </w:rPr>
      </w:pPr>
      <w:r w:rsidRPr="00562027">
        <w:rPr>
          <w:b/>
          <w:sz w:val="24"/>
          <w:szCs w:val="24"/>
        </w:rPr>
        <w:t xml:space="preserve">Art. </w:t>
      </w:r>
      <w:r w:rsidR="0088534F">
        <w:rPr>
          <w:b/>
          <w:sz w:val="24"/>
          <w:szCs w:val="24"/>
        </w:rPr>
        <w:t>7</w:t>
      </w:r>
      <w:r w:rsidRPr="00562027">
        <w:rPr>
          <w:b/>
          <w:sz w:val="24"/>
          <w:szCs w:val="24"/>
        </w:rPr>
        <w:t xml:space="preserve"> - Palle </w:t>
      </w:r>
    </w:p>
    <w:p w:rsidR="00A23C70" w:rsidRPr="00A23C70" w:rsidRDefault="002720C8">
      <w:pPr>
        <w:rPr>
          <w:b/>
          <w:i/>
        </w:rPr>
      </w:pPr>
      <w:r w:rsidRPr="00056136">
        <w:t>Si gioca con le palle</w:t>
      </w:r>
      <w:r w:rsidR="006E4594">
        <w:t xml:space="preserve"> dei giocatori</w:t>
      </w:r>
      <w:r w:rsidR="003B06E5">
        <w:t>.</w:t>
      </w:r>
    </w:p>
    <w:p w:rsidR="00056136" w:rsidRDefault="00056136" w:rsidP="00562027">
      <w:pPr>
        <w:jc w:val="center"/>
        <w:rPr>
          <w:b/>
          <w:sz w:val="24"/>
          <w:szCs w:val="24"/>
        </w:rPr>
      </w:pPr>
    </w:p>
    <w:p w:rsidR="00A23C70" w:rsidRPr="00562027" w:rsidRDefault="002720C8" w:rsidP="00562027">
      <w:pPr>
        <w:jc w:val="center"/>
        <w:rPr>
          <w:b/>
          <w:sz w:val="24"/>
          <w:szCs w:val="24"/>
        </w:rPr>
      </w:pPr>
      <w:r w:rsidRPr="00562027">
        <w:rPr>
          <w:b/>
          <w:sz w:val="24"/>
          <w:szCs w:val="24"/>
        </w:rPr>
        <w:t xml:space="preserve">Art. </w:t>
      </w:r>
      <w:r w:rsidR="0088534F">
        <w:rPr>
          <w:b/>
          <w:sz w:val="24"/>
          <w:szCs w:val="24"/>
        </w:rPr>
        <w:t>8</w:t>
      </w:r>
      <w:r w:rsidRPr="00562027">
        <w:rPr>
          <w:b/>
          <w:sz w:val="24"/>
          <w:szCs w:val="24"/>
        </w:rPr>
        <w:t xml:space="preserve"> - Orario di gioco </w:t>
      </w:r>
    </w:p>
    <w:p w:rsidR="00056136" w:rsidRDefault="00A23C70" w:rsidP="00056136">
      <w:pPr>
        <w:jc w:val="both"/>
      </w:pPr>
      <w:r>
        <w:t>Ogni coppia dovrà disputare almeno un incontro a settimana</w:t>
      </w:r>
      <w:r w:rsidR="001454ED">
        <w:t xml:space="preserve"> (da lunedì a domenica)</w:t>
      </w:r>
      <w:r w:rsidR="00F25631">
        <w:t xml:space="preserve"> secondo il calendario stilato dall’organizzazione</w:t>
      </w:r>
      <w:r>
        <w:t xml:space="preserve">, sarà compito dei giocatori concordare data e ora </w:t>
      </w:r>
      <w:r w:rsidR="001454ED">
        <w:t>dando comunicazione del risultato all’organizzazione entro le ore 2</w:t>
      </w:r>
      <w:r w:rsidR="003B06E5">
        <w:t>0</w:t>
      </w:r>
      <w:r w:rsidR="001454ED">
        <w:t xml:space="preserve">:00 di ogni domenica. </w:t>
      </w:r>
    </w:p>
    <w:p w:rsidR="00F25631" w:rsidRDefault="00F25631" w:rsidP="00056136">
      <w:pPr>
        <w:jc w:val="both"/>
      </w:pPr>
    </w:p>
    <w:p w:rsidR="00F25631" w:rsidRPr="00562027" w:rsidRDefault="00F25631" w:rsidP="00F25631">
      <w:pPr>
        <w:jc w:val="center"/>
        <w:rPr>
          <w:b/>
          <w:sz w:val="24"/>
          <w:szCs w:val="24"/>
        </w:rPr>
      </w:pPr>
      <w:r w:rsidRPr="00562027">
        <w:rPr>
          <w:b/>
          <w:sz w:val="24"/>
          <w:szCs w:val="24"/>
        </w:rPr>
        <w:t xml:space="preserve">Art. </w:t>
      </w:r>
      <w:r w:rsidR="0088534F">
        <w:rPr>
          <w:b/>
          <w:sz w:val="24"/>
          <w:szCs w:val="24"/>
        </w:rPr>
        <w:t>9</w:t>
      </w:r>
      <w:r w:rsidRPr="005620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5620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Comunicazione del risultato</w:t>
      </w:r>
      <w:r w:rsidRPr="00562027">
        <w:rPr>
          <w:b/>
          <w:sz w:val="24"/>
          <w:szCs w:val="24"/>
        </w:rPr>
        <w:t xml:space="preserve"> </w:t>
      </w:r>
    </w:p>
    <w:p w:rsidR="00056136" w:rsidRDefault="001454ED" w:rsidP="00056136">
      <w:pPr>
        <w:jc w:val="both"/>
      </w:pPr>
      <w:r>
        <w:t>Qualora non venga comunicato il risultato</w:t>
      </w:r>
      <w:r w:rsidR="00F25631">
        <w:t xml:space="preserve"> entro le ore 20:00 di ogni domenica</w:t>
      </w:r>
      <w:r>
        <w:t>, entrambe le coppie saranno considerate perdenti e</w:t>
      </w:r>
      <w:r w:rsidR="00056136">
        <w:t xml:space="preserve">: </w:t>
      </w:r>
    </w:p>
    <w:p w:rsidR="00056136" w:rsidRDefault="001454ED" w:rsidP="00056136">
      <w:pPr>
        <w:pStyle w:val="Paragrafoelenco"/>
        <w:numPr>
          <w:ilvl w:val="0"/>
          <w:numId w:val="2"/>
        </w:numPr>
        <w:jc w:val="both"/>
      </w:pPr>
      <w:r>
        <w:t>escluse dalla competizione nella fase del tabellone a eliminazione diretta</w:t>
      </w:r>
    </w:p>
    <w:p w:rsidR="00A23C70" w:rsidRDefault="001454ED" w:rsidP="00056136">
      <w:pPr>
        <w:pStyle w:val="Paragrafoelenco"/>
        <w:numPr>
          <w:ilvl w:val="0"/>
          <w:numId w:val="2"/>
        </w:numPr>
        <w:jc w:val="both"/>
      </w:pPr>
      <w:r>
        <w:t>penalizzate di 1 punto</w:t>
      </w:r>
      <w:r w:rsidR="00056136">
        <w:t xml:space="preserve"> nella fase a girone</w:t>
      </w:r>
      <w:r w:rsidR="0088534F">
        <w:t xml:space="preserve"> (doppio maschile over 60)</w:t>
      </w:r>
    </w:p>
    <w:p w:rsidR="003B06E5" w:rsidRDefault="003B06E5" w:rsidP="003B06E5">
      <w:pPr>
        <w:jc w:val="both"/>
      </w:pPr>
      <w:r>
        <w:lastRenderedPageBreak/>
        <w:t xml:space="preserve">Nei </w:t>
      </w:r>
      <w:r w:rsidR="00FB517B">
        <w:t>tabelloni a</w:t>
      </w:r>
      <w:r>
        <w:t xml:space="preserve"> eliminazione diretta</w:t>
      </w:r>
      <w:r w:rsidR="004901DD">
        <w:t>,</w:t>
      </w:r>
      <w:r>
        <w:t xml:space="preserve"> l’organizzazione potrà a suo ins</w:t>
      </w:r>
      <w:r w:rsidR="0088534F">
        <w:t>indacabile giudizio procedere a</w:t>
      </w:r>
      <w:r>
        <w:t xml:space="preserve"> un sorteggio tra le due coppie che non abbiano </w:t>
      </w:r>
      <w:r w:rsidR="004901DD">
        <w:t>comunicato il risultato per determinare chi possa procedere al turno successivo</w:t>
      </w:r>
      <w:r w:rsidR="00133AC9">
        <w:t xml:space="preserve"> o fissare di imperio una data per lo svolgimento della partita</w:t>
      </w:r>
      <w:r w:rsidR="004901DD">
        <w:t xml:space="preserve">. </w:t>
      </w:r>
    </w:p>
    <w:p w:rsidR="00056136" w:rsidRDefault="00056136" w:rsidP="00562027">
      <w:pPr>
        <w:jc w:val="center"/>
        <w:rPr>
          <w:b/>
          <w:sz w:val="24"/>
          <w:szCs w:val="24"/>
        </w:rPr>
      </w:pPr>
    </w:p>
    <w:p w:rsidR="00A23C70" w:rsidRPr="00562027" w:rsidRDefault="002720C8" w:rsidP="00562027">
      <w:pPr>
        <w:jc w:val="center"/>
        <w:rPr>
          <w:b/>
          <w:sz w:val="24"/>
          <w:szCs w:val="24"/>
        </w:rPr>
      </w:pPr>
      <w:r w:rsidRPr="00562027">
        <w:rPr>
          <w:b/>
          <w:sz w:val="24"/>
          <w:szCs w:val="24"/>
        </w:rPr>
        <w:t>Art. 1</w:t>
      </w:r>
      <w:r w:rsidR="0088534F">
        <w:rPr>
          <w:b/>
          <w:sz w:val="24"/>
          <w:szCs w:val="24"/>
        </w:rPr>
        <w:t>0</w:t>
      </w:r>
      <w:r w:rsidRPr="00562027">
        <w:rPr>
          <w:b/>
          <w:sz w:val="24"/>
          <w:szCs w:val="24"/>
        </w:rPr>
        <w:t xml:space="preserve"> - Arbitraggio </w:t>
      </w:r>
    </w:p>
    <w:p w:rsidR="00A23C70" w:rsidRDefault="002720C8" w:rsidP="00056136">
      <w:pPr>
        <w:jc w:val="both"/>
      </w:pPr>
      <w:r>
        <w:t>Tutti i concorrenti, a richiesta del</w:t>
      </w:r>
      <w:r w:rsidR="004901DD">
        <w:t>l’organizzazione</w:t>
      </w:r>
      <w:r w:rsidR="00A23C70">
        <w:t>,</w:t>
      </w:r>
      <w:r>
        <w:t xml:space="preserve"> sono tenuti a prestarsi per l'arbitraggio di almeno un incontro al giorno.</w:t>
      </w:r>
    </w:p>
    <w:p w:rsidR="00056136" w:rsidRDefault="002720C8" w:rsidP="00562027">
      <w:pPr>
        <w:jc w:val="center"/>
        <w:rPr>
          <w:b/>
          <w:sz w:val="24"/>
          <w:szCs w:val="24"/>
        </w:rPr>
      </w:pPr>
      <w:r w:rsidRPr="00562027">
        <w:rPr>
          <w:b/>
          <w:sz w:val="24"/>
          <w:szCs w:val="24"/>
        </w:rPr>
        <w:t xml:space="preserve"> </w:t>
      </w:r>
    </w:p>
    <w:p w:rsidR="00A23C70" w:rsidRPr="00562027" w:rsidRDefault="002720C8" w:rsidP="00562027">
      <w:pPr>
        <w:jc w:val="center"/>
        <w:rPr>
          <w:b/>
          <w:sz w:val="24"/>
          <w:szCs w:val="24"/>
        </w:rPr>
      </w:pPr>
      <w:r w:rsidRPr="00562027">
        <w:rPr>
          <w:b/>
          <w:sz w:val="24"/>
          <w:szCs w:val="24"/>
        </w:rPr>
        <w:t>Art. 1</w:t>
      </w:r>
      <w:r w:rsidR="0088534F">
        <w:rPr>
          <w:b/>
          <w:sz w:val="24"/>
          <w:szCs w:val="24"/>
        </w:rPr>
        <w:t>1</w:t>
      </w:r>
      <w:r w:rsidRPr="00562027">
        <w:rPr>
          <w:b/>
          <w:sz w:val="24"/>
          <w:szCs w:val="24"/>
        </w:rPr>
        <w:t xml:space="preserve"> - Responsabilità </w:t>
      </w:r>
    </w:p>
    <w:p w:rsidR="00A23C70" w:rsidRDefault="00A23C70" w:rsidP="00056136">
      <w:pPr>
        <w:jc w:val="both"/>
      </w:pPr>
      <w:r>
        <w:t>L’</w:t>
      </w:r>
      <w:r w:rsidR="002720C8">
        <w:t>organizza</w:t>
      </w:r>
      <w:r>
        <w:t>zione</w:t>
      </w:r>
      <w:r w:rsidR="002720C8">
        <w:t xml:space="preserve"> declina ogni e qualsiasi responsabilità per eventuali danni accidentali che dovessero occorrere ai concorrenti. </w:t>
      </w:r>
    </w:p>
    <w:p w:rsidR="00056136" w:rsidRDefault="00056136" w:rsidP="00562027">
      <w:pPr>
        <w:jc w:val="center"/>
        <w:rPr>
          <w:b/>
          <w:sz w:val="24"/>
          <w:szCs w:val="24"/>
        </w:rPr>
      </w:pPr>
    </w:p>
    <w:p w:rsidR="00A23C70" w:rsidRPr="00562027" w:rsidRDefault="002720C8" w:rsidP="00562027">
      <w:pPr>
        <w:jc w:val="center"/>
        <w:rPr>
          <w:b/>
          <w:sz w:val="24"/>
          <w:szCs w:val="24"/>
        </w:rPr>
      </w:pPr>
      <w:r w:rsidRPr="00562027">
        <w:rPr>
          <w:b/>
          <w:sz w:val="24"/>
          <w:szCs w:val="24"/>
        </w:rPr>
        <w:t>Art. 1</w:t>
      </w:r>
      <w:r w:rsidR="0088534F">
        <w:rPr>
          <w:b/>
          <w:sz w:val="24"/>
          <w:szCs w:val="24"/>
        </w:rPr>
        <w:t>2</w:t>
      </w:r>
      <w:r w:rsidR="00A23C70" w:rsidRPr="00562027">
        <w:rPr>
          <w:b/>
          <w:sz w:val="24"/>
          <w:szCs w:val="24"/>
        </w:rPr>
        <w:t xml:space="preserve"> </w:t>
      </w:r>
      <w:r w:rsidRPr="00562027">
        <w:rPr>
          <w:b/>
          <w:sz w:val="24"/>
          <w:szCs w:val="24"/>
        </w:rPr>
        <w:t xml:space="preserve">- Rinvio </w:t>
      </w:r>
    </w:p>
    <w:p w:rsidR="002720C8" w:rsidRDefault="002720C8" w:rsidP="00056136">
      <w:pPr>
        <w:jc w:val="both"/>
      </w:pPr>
      <w:r>
        <w:t xml:space="preserve">Per quanto non espressamente contemplato nel presente Regolamento, valgono le norme della F.I.T. e le Regole di gioco del </w:t>
      </w:r>
      <w:r w:rsidR="00A23C70">
        <w:t>Paddle</w:t>
      </w:r>
      <w:r w:rsidR="00E806C8">
        <w:t>.</w:t>
      </w:r>
    </w:p>
    <w:p w:rsidR="00E806C8" w:rsidRDefault="00E806C8" w:rsidP="00056136">
      <w:pPr>
        <w:jc w:val="both"/>
      </w:pPr>
    </w:p>
    <w:p w:rsidR="00E806C8" w:rsidRDefault="00E806C8" w:rsidP="00056136">
      <w:pPr>
        <w:jc w:val="both"/>
      </w:pPr>
      <w:r>
        <w:t>Il DIRETTORE DEL TORNEO</w:t>
      </w:r>
    </w:p>
    <w:p w:rsidR="00E806C8" w:rsidRDefault="00E806C8" w:rsidP="00056136">
      <w:pPr>
        <w:jc w:val="both"/>
      </w:pPr>
      <w:r>
        <w:t>G.A. Andrea Trombetti</w:t>
      </w:r>
    </w:p>
    <w:sectPr w:rsidR="00E806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502"/>
    <w:multiLevelType w:val="hybridMultilevel"/>
    <w:tmpl w:val="BAF4C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C7B37"/>
    <w:multiLevelType w:val="hybridMultilevel"/>
    <w:tmpl w:val="064A8340"/>
    <w:lvl w:ilvl="0" w:tplc="D4F0A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11154"/>
    <w:multiLevelType w:val="hybridMultilevel"/>
    <w:tmpl w:val="FDD0D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54FFB"/>
    <w:multiLevelType w:val="hybridMultilevel"/>
    <w:tmpl w:val="467ED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ssimo Marciani">
    <w15:presenceInfo w15:providerId="AD" w15:userId="S-1-5-21-440745463-785587410-1260975497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C8"/>
    <w:rsid w:val="00056136"/>
    <w:rsid w:val="00085B06"/>
    <w:rsid w:val="00133AC9"/>
    <w:rsid w:val="001454ED"/>
    <w:rsid w:val="001B4F09"/>
    <w:rsid w:val="002720C8"/>
    <w:rsid w:val="00280938"/>
    <w:rsid w:val="00280D7D"/>
    <w:rsid w:val="003B06E5"/>
    <w:rsid w:val="004901DD"/>
    <w:rsid w:val="00562027"/>
    <w:rsid w:val="00667C59"/>
    <w:rsid w:val="006E4594"/>
    <w:rsid w:val="007322E3"/>
    <w:rsid w:val="00773874"/>
    <w:rsid w:val="007E7CAB"/>
    <w:rsid w:val="008330A3"/>
    <w:rsid w:val="0088534F"/>
    <w:rsid w:val="00934CD5"/>
    <w:rsid w:val="00A23C70"/>
    <w:rsid w:val="00A478C7"/>
    <w:rsid w:val="00A75281"/>
    <w:rsid w:val="00AC0D67"/>
    <w:rsid w:val="00D30F38"/>
    <w:rsid w:val="00D52EBF"/>
    <w:rsid w:val="00D611DF"/>
    <w:rsid w:val="00D668C2"/>
    <w:rsid w:val="00E806C8"/>
    <w:rsid w:val="00EB1666"/>
    <w:rsid w:val="00F25631"/>
    <w:rsid w:val="00F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3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BA83-90B5-4EC3-BF7E-DF2EFCB7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Dexia Crediop Spa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TROMBETTI Andrea (Crediop)</dc:creator>
  <cp:lastModifiedBy>BELLEI GIANLUCA</cp:lastModifiedBy>
  <cp:revision>4</cp:revision>
  <dcterms:created xsi:type="dcterms:W3CDTF">2016-11-03T16:10:00Z</dcterms:created>
  <dcterms:modified xsi:type="dcterms:W3CDTF">2016-11-03T16:48:00Z</dcterms:modified>
</cp:coreProperties>
</file>